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DE55" w14:textId="77777777" w:rsidR="00E50CE1" w:rsidRPr="001228B4" w:rsidRDefault="00E50CE1" w:rsidP="001228B4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1228B4">
        <w:rPr>
          <w:rFonts w:ascii="Times New Roman" w:hAnsi="Times New Roman"/>
          <w:b/>
          <w:sz w:val="34"/>
          <w:szCs w:val="34"/>
        </w:rPr>
        <w:t>«Задачи православного образования: православные приходы как участники образовательных отношений</w:t>
      </w:r>
      <w:r w:rsidR="001228B4" w:rsidRPr="001228B4">
        <w:rPr>
          <w:rFonts w:ascii="Times New Roman" w:hAnsi="Times New Roman"/>
          <w:b/>
          <w:sz w:val="34"/>
          <w:szCs w:val="34"/>
        </w:rPr>
        <w:t>»</w:t>
      </w:r>
    </w:p>
    <w:p w14:paraId="5E40C030" w14:textId="77777777" w:rsidR="00070902" w:rsidRDefault="00070902" w:rsidP="00070902">
      <w:pPr>
        <w:jc w:val="center"/>
        <w:rPr>
          <w:rFonts w:ascii="Times New Roman" w:hAnsi="Times New Roman"/>
          <w:sz w:val="34"/>
          <w:szCs w:val="34"/>
        </w:rPr>
      </w:pPr>
    </w:p>
    <w:p w14:paraId="6F600891" w14:textId="090378D9" w:rsidR="00E50CE1" w:rsidRPr="00070902" w:rsidRDefault="00070902" w:rsidP="00070902">
      <w:pPr>
        <w:jc w:val="center"/>
        <w:rPr>
          <w:rFonts w:ascii="Times New Roman" w:hAnsi="Times New Roman"/>
          <w:sz w:val="34"/>
          <w:szCs w:val="34"/>
        </w:rPr>
      </w:pPr>
      <w:r w:rsidRPr="00070902">
        <w:rPr>
          <w:rFonts w:ascii="Times New Roman" w:hAnsi="Times New Roman"/>
          <w:sz w:val="34"/>
          <w:szCs w:val="34"/>
        </w:rPr>
        <w:t>Дорогие братия и сестры, уважаемые коллеги!</w:t>
      </w:r>
    </w:p>
    <w:p w14:paraId="52358A87" w14:textId="77777777" w:rsidR="00E50CE1" w:rsidRPr="001228B4" w:rsidRDefault="00E50CE1" w:rsidP="00705FB0">
      <w:pPr>
        <w:spacing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bookmarkStart w:id="0" w:name="_GoBack"/>
      <w:bookmarkEnd w:id="0"/>
      <w:r w:rsidRPr="001228B4">
        <w:rPr>
          <w:rFonts w:ascii="Times New Roman" w:hAnsi="Times New Roman"/>
          <w:sz w:val="34"/>
          <w:szCs w:val="34"/>
        </w:rPr>
        <w:t>Человек наделён двумя важнейшими свойствами: разумом и свободой. Где разум и свобода – там образ Божий. А тот, кто обладает образом Божиим, имеет величайшее достоинство и ценность. Однако, само понятие «достоинства», предполагает, по мысли Патриарха Кирилла, жизнь «в соответствии с теми правилами и обязанностями, которые присущи занимаемому положению»</w:t>
      </w:r>
      <w:r w:rsidRPr="001228B4">
        <w:rPr>
          <w:rStyle w:val="a9"/>
          <w:rFonts w:ascii="Times New Roman" w:hAnsi="Times New Roman"/>
          <w:sz w:val="34"/>
          <w:szCs w:val="34"/>
        </w:rPr>
        <w:footnoteReference w:id="1"/>
      </w:r>
      <w:r w:rsidRPr="001228B4">
        <w:rPr>
          <w:rFonts w:ascii="Times New Roman" w:hAnsi="Times New Roman"/>
          <w:sz w:val="34"/>
          <w:szCs w:val="34"/>
        </w:rPr>
        <w:t>. Возможность выбирать между добром и злом открывает перед человеком путь духовного и нравственного совершенствования, путь соединения с Богом, путь в Царствие Небесное. Величайшая тайна человеческой личности заключается в том, что, с одной стороны, ни социальные, ни экономические, ни природные влияния не определяют до конца человека, не лишают его способности выбирать между добром и злом, а, с другой, находясь в глубине падения и на вершинах добродетели, человек может совершенно переменить свою жизнь: восстать или пасть. В конце концов, человек всегда имеет возможность стремиться к своему идеалу и бороться за него. В любых условиях.</w:t>
      </w:r>
    </w:p>
    <w:p w14:paraId="6B102D97" w14:textId="77777777" w:rsidR="00E50CE1" w:rsidRPr="001228B4" w:rsidRDefault="00E50CE1" w:rsidP="00705FB0">
      <w:pPr>
        <w:spacing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lastRenderedPageBreak/>
        <w:t>Об этом нам говорит та великая традиция, которую больше тысячи лет назад воспринял наш народ. В этом году у нас был особый повод размышлять о влиянии христианства на развитие нашей цивилизации: мы отмечали 1000-е преставления св. князя Владимира – крестителя Руси.</w:t>
      </w:r>
    </w:p>
    <w:p w14:paraId="66B1DDCF" w14:textId="77777777" w:rsidR="00E50CE1" w:rsidRPr="001228B4" w:rsidRDefault="00E50CE1" w:rsidP="000C733D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 xml:space="preserve">«Значение этого события — обретение народом веры и духовной </w:t>
      </w:r>
      <w:r w:rsidR="00711686" w:rsidRPr="001228B4">
        <w:rPr>
          <w:rFonts w:ascii="Times New Roman" w:hAnsi="Times New Roman"/>
          <w:sz w:val="34"/>
          <w:szCs w:val="34"/>
        </w:rPr>
        <w:t xml:space="preserve">опоры — невозможно переоценить», - подчеркнул президент Российской Федерации В.В. Путин на торжествах, посвящённых этой дате. </w:t>
      </w:r>
      <w:r w:rsidRPr="001228B4">
        <w:rPr>
          <w:rFonts w:ascii="Times New Roman" w:hAnsi="Times New Roman"/>
          <w:sz w:val="34"/>
          <w:szCs w:val="34"/>
        </w:rPr>
        <w:t>Очевидно, что </w:t>
      </w:r>
      <w:r w:rsidRPr="001228B4">
        <w:rPr>
          <w:rFonts w:ascii="Times New Roman" w:hAnsi="Times New Roman"/>
          <w:bCs/>
          <w:sz w:val="34"/>
          <w:szCs w:val="34"/>
        </w:rPr>
        <w:t>Крещение стало ключевым поворотом всей российской истории, государственности и нашей культуры</w:t>
      </w:r>
      <w:r w:rsidRPr="001228B4">
        <w:rPr>
          <w:rFonts w:ascii="Times New Roman" w:hAnsi="Times New Roman"/>
          <w:sz w:val="34"/>
          <w:szCs w:val="34"/>
        </w:rPr>
        <w:t>. Наш общий долг — чтить этот судьбоносный этап развития России… Мы </w:t>
      </w:r>
      <w:r w:rsidRPr="001228B4">
        <w:rPr>
          <w:rFonts w:ascii="Times New Roman" w:hAnsi="Times New Roman"/>
          <w:bCs/>
          <w:sz w:val="34"/>
          <w:szCs w:val="34"/>
        </w:rPr>
        <w:t>храним верность выбору князя Владимира</w:t>
      </w:r>
      <w:r w:rsidR="00711686" w:rsidRPr="001228B4">
        <w:rPr>
          <w:rFonts w:ascii="Times New Roman" w:hAnsi="Times New Roman"/>
          <w:sz w:val="34"/>
          <w:szCs w:val="34"/>
        </w:rPr>
        <w:t>…».</w:t>
      </w:r>
    </w:p>
    <w:p w14:paraId="50973407" w14:textId="77777777" w:rsidR="00E50CE1" w:rsidRPr="001228B4" w:rsidRDefault="00711686" w:rsidP="00711686">
      <w:pPr>
        <w:spacing w:after="0" w:line="360" w:lineRule="auto"/>
        <w:ind w:firstLine="709"/>
        <w:jc w:val="both"/>
        <w:rPr>
          <w:rFonts w:ascii="Arial" w:hAnsi="Arial" w:cs="Arial"/>
          <w:sz w:val="34"/>
          <w:szCs w:val="34"/>
          <w:lang w:eastAsia="ru-RU"/>
        </w:rPr>
      </w:pPr>
      <w:r w:rsidRPr="001228B4">
        <w:rPr>
          <w:rFonts w:ascii="Times New Roman" w:hAnsi="Times New Roman"/>
          <w:sz w:val="34"/>
          <w:szCs w:val="34"/>
          <w:lang w:eastAsia="ru-RU"/>
        </w:rPr>
        <w:t xml:space="preserve">Благоверный </w:t>
      </w:r>
      <w:r w:rsidR="00E50CE1" w:rsidRPr="001228B4">
        <w:rPr>
          <w:rFonts w:ascii="Times New Roman" w:hAnsi="Times New Roman"/>
          <w:sz w:val="34"/>
          <w:szCs w:val="34"/>
        </w:rPr>
        <w:t>князь прин</w:t>
      </w:r>
      <w:r w:rsidRPr="001228B4">
        <w:rPr>
          <w:rFonts w:ascii="Times New Roman" w:hAnsi="Times New Roman"/>
          <w:sz w:val="34"/>
          <w:szCs w:val="34"/>
        </w:rPr>
        <w:t>ял</w:t>
      </w:r>
      <w:r w:rsidR="00E50CE1" w:rsidRPr="001228B4">
        <w:rPr>
          <w:rFonts w:ascii="Times New Roman" w:hAnsi="Times New Roman"/>
          <w:sz w:val="34"/>
          <w:szCs w:val="34"/>
        </w:rPr>
        <w:t xml:space="preserve"> веру, которая открыла перспективу духовного и нравственного развития личности и всего народа…</w:t>
      </w:r>
      <w:r w:rsidRPr="001228B4">
        <w:rPr>
          <w:rFonts w:ascii="Arial" w:hAnsi="Arial" w:cs="Arial"/>
          <w:sz w:val="34"/>
          <w:szCs w:val="34"/>
          <w:lang w:eastAsia="ru-RU"/>
        </w:rPr>
        <w:t xml:space="preserve"> </w:t>
      </w:r>
      <w:r w:rsidRPr="001228B4">
        <w:rPr>
          <w:rFonts w:ascii="Times New Roman" w:hAnsi="Times New Roman"/>
          <w:sz w:val="34"/>
          <w:szCs w:val="34"/>
        </w:rPr>
        <w:t>Духовная сила, которая ч</w:t>
      </w:r>
      <w:r w:rsidR="00E50CE1" w:rsidRPr="001228B4">
        <w:rPr>
          <w:rFonts w:ascii="Times New Roman" w:hAnsi="Times New Roman"/>
          <w:sz w:val="34"/>
          <w:szCs w:val="34"/>
        </w:rPr>
        <w:t>ерез Крещение была укоренена в жизни нашего народа, помогала нам отст</w:t>
      </w:r>
      <w:r w:rsidRPr="001228B4">
        <w:rPr>
          <w:rFonts w:ascii="Times New Roman" w:hAnsi="Times New Roman"/>
          <w:sz w:val="34"/>
          <w:szCs w:val="34"/>
        </w:rPr>
        <w:t xml:space="preserve">аивать свою независимость и </w:t>
      </w:r>
      <w:r w:rsidR="00E50CE1" w:rsidRPr="001228B4">
        <w:rPr>
          <w:rFonts w:ascii="Times New Roman" w:hAnsi="Times New Roman"/>
          <w:sz w:val="34"/>
          <w:szCs w:val="34"/>
        </w:rPr>
        <w:t xml:space="preserve">свободу. </w:t>
      </w:r>
    </w:p>
    <w:p w14:paraId="53B3C49D" w14:textId="77777777" w:rsidR="00531774" w:rsidRPr="001228B4" w:rsidRDefault="00531774" w:rsidP="000C733D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14:paraId="328A8D3C" w14:textId="77777777" w:rsidR="00E50CE1" w:rsidRPr="001228B4" w:rsidRDefault="00E50CE1" w:rsidP="000C733D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 xml:space="preserve">Важнейшее место традиционных ценностей в современном российском образовании зафиксировано в таких ключевых документах как Федеральный закон об образовании РФ от 29.12.2012 и Стратегия развития воспитания до 2025 </w:t>
      </w:r>
      <w:r w:rsidRPr="001228B4">
        <w:rPr>
          <w:rFonts w:ascii="Times New Roman" w:hAnsi="Times New Roman"/>
          <w:sz w:val="34"/>
          <w:szCs w:val="34"/>
        </w:rPr>
        <w:lastRenderedPageBreak/>
        <w:t>года, утверждённая распоряжением Правительства РФ 29.05.2015.</w:t>
      </w:r>
    </w:p>
    <w:p w14:paraId="0858F43E" w14:textId="77777777" w:rsidR="00E50CE1" w:rsidRPr="001228B4" w:rsidRDefault="00E50CE1" w:rsidP="00C4179E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>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ценности…», - говорится в Стратегии воспитания</w:t>
      </w:r>
      <w:r w:rsidRPr="001228B4">
        <w:rPr>
          <w:rStyle w:val="a9"/>
          <w:rFonts w:ascii="Times New Roman" w:hAnsi="Times New Roman"/>
          <w:sz w:val="34"/>
          <w:szCs w:val="34"/>
        </w:rPr>
        <w:footnoteReference w:id="2"/>
      </w:r>
      <w:r w:rsidRPr="001228B4">
        <w:rPr>
          <w:rFonts w:ascii="Times New Roman" w:hAnsi="Times New Roman"/>
          <w:sz w:val="34"/>
          <w:szCs w:val="34"/>
        </w:rPr>
        <w:t xml:space="preserve">. </w:t>
      </w:r>
      <w:r w:rsidR="006E5BA3" w:rsidRPr="001228B4">
        <w:rPr>
          <w:rFonts w:ascii="Times New Roman" w:hAnsi="Times New Roman"/>
          <w:sz w:val="34"/>
          <w:szCs w:val="34"/>
        </w:rPr>
        <w:t xml:space="preserve">Эта </w:t>
      </w:r>
      <w:r w:rsidRPr="001228B4">
        <w:rPr>
          <w:rFonts w:ascii="Times New Roman" w:hAnsi="Times New Roman"/>
          <w:sz w:val="34"/>
          <w:szCs w:val="34"/>
        </w:rPr>
        <w:t>«</w:t>
      </w:r>
      <w:r w:rsidR="006E5BA3" w:rsidRPr="001228B4">
        <w:rPr>
          <w:rFonts w:ascii="Times New Roman" w:hAnsi="Times New Roman"/>
          <w:sz w:val="34"/>
          <w:szCs w:val="34"/>
        </w:rPr>
        <w:t>с</w:t>
      </w:r>
      <w:r w:rsidRPr="001228B4">
        <w:rPr>
          <w:rFonts w:ascii="Times New Roman" w:hAnsi="Times New Roman"/>
          <w:sz w:val="34"/>
          <w:szCs w:val="34"/>
        </w:rPr>
        <w:t>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</w:t>
      </w:r>
      <w:r w:rsidRPr="001228B4">
        <w:rPr>
          <w:rStyle w:val="a9"/>
          <w:rFonts w:ascii="Times New Roman" w:hAnsi="Times New Roman"/>
          <w:sz w:val="34"/>
          <w:szCs w:val="34"/>
        </w:rPr>
        <w:footnoteReference w:id="3"/>
      </w:r>
      <w:r w:rsidRPr="001228B4">
        <w:rPr>
          <w:rFonts w:ascii="Times New Roman" w:hAnsi="Times New Roman"/>
          <w:sz w:val="34"/>
          <w:szCs w:val="34"/>
        </w:rPr>
        <w:t>.</w:t>
      </w:r>
    </w:p>
    <w:p w14:paraId="579E9FE6" w14:textId="77777777" w:rsidR="00E50CE1" w:rsidRPr="001228B4" w:rsidRDefault="00E50CE1" w:rsidP="00C4179E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>Почему мы сегодня говорим об этом? Почему представители Церкви и системы образования ищут новые пути приобщения личности ребёнка к духовно-нра</w:t>
      </w:r>
      <w:r w:rsidR="006E5BA3" w:rsidRPr="001228B4">
        <w:rPr>
          <w:rFonts w:ascii="Times New Roman" w:hAnsi="Times New Roman"/>
          <w:sz w:val="34"/>
          <w:szCs w:val="34"/>
        </w:rPr>
        <w:t>вственной традиции нашей Родины?</w:t>
      </w:r>
      <w:r w:rsidRPr="001228B4">
        <w:rPr>
          <w:rFonts w:ascii="Times New Roman" w:hAnsi="Times New Roman"/>
          <w:sz w:val="34"/>
          <w:szCs w:val="34"/>
        </w:rPr>
        <w:t xml:space="preserve"> Потому что перед лицом тех вызовов, с которыми сталкиваются наши дети и всё наше общество в целом, встаёт вопрос о нашем выживании. Учебник «Светской этики» издательства «Просвещение» отвечая на вопрос, что предпочтительнее альтруизм</w:t>
      </w:r>
      <w:r w:rsidR="001228B4" w:rsidRPr="001228B4">
        <w:rPr>
          <w:rFonts w:ascii="Times New Roman" w:hAnsi="Times New Roman"/>
          <w:sz w:val="34"/>
          <w:szCs w:val="34"/>
          <w:lang w:val="en-US"/>
        </w:rPr>
        <w:t>*</w:t>
      </w:r>
      <w:r w:rsidRPr="001228B4">
        <w:rPr>
          <w:rFonts w:ascii="Times New Roman" w:hAnsi="Times New Roman"/>
          <w:sz w:val="34"/>
          <w:szCs w:val="34"/>
        </w:rPr>
        <w:t xml:space="preserve"> или разумный эгоизм, предлагает детям сделать выбор в пользу эгоизма. Что можно построить на таком подходе, какие люди будут р</w:t>
      </w:r>
      <w:r w:rsidR="006E5BA3" w:rsidRPr="001228B4">
        <w:rPr>
          <w:rFonts w:ascii="Times New Roman" w:hAnsi="Times New Roman"/>
          <w:sz w:val="34"/>
          <w:szCs w:val="34"/>
        </w:rPr>
        <w:t>асти, исходя из таких принципов?</w:t>
      </w:r>
      <w:r w:rsidRPr="001228B4">
        <w:rPr>
          <w:rFonts w:ascii="Times New Roman" w:hAnsi="Times New Roman"/>
          <w:sz w:val="34"/>
          <w:szCs w:val="34"/>
        </w:rPr>
        <w:t xml:space="preserve"> </w:t>
      </w:r>
      <w:r w:rsidR="00EA5F64" w:rsidRPr="001228B4">
        <w:rPr>
          <w:rFonts w:ascii="Times New Roman" w:hAnsi="Times New Roman"/>
          <w:sz w:val="34"/>
          <w:szCs w:val="34"/>
        </w:rPr>
        <w:t>Н</w:t>
      </w:r>
      <w:r w:rsidRPr="001228B4">
        <w:rPr>
          <w:rFonts w:ascii="Times New Roman" w:hAnsi="Times New Roman"/>
          <w:sz w:val="34"/>
          <w:szCs w:val="34"/>
        </w:rPr>
        <w:t xml:space="preserve">ашей Родине сегодня нужны </w:t>
      </w:r>
      <w:proofErr w:type="spellStart"/>
      <w:r w:rsidRPr="001228B4">
        <w:rPr>
          <w:rFonts w:ascii="Times New Roman" w:hAnsi="Times New Roman"/>
          <w:sz w:val="34"/>
          <w:szCs w:val="34"/>
        </w:rPr>
        <w:t>суворовы</w:t>
      </w:r>
      <w:proofErr w:type="spellEnd"/>
      <w:r w:rsidRPr="001228B4">
        <w:rPr>
          <w:rFonts w:ascii="Times New Roman" w:hAnsi="Times New Roman"/>
          <w:sz w:val="34"/>
          <w:szCs w:val="34"/>
        </w:rPr>
        <w:t xml:space="preserve">, </w:t>
      </w:r>
      <w:proofErr w:type="spellStart"/>
      <w:r w:rsidRPr="001228B4">
        <w:rPr>
          <w:rFonts w:ascii="Times New Roman" w:hAnsi="Times New Roman"/>
          <w:sz w:val="34"/>
          <w:szCs w:val="34"/>
        </w:rPr>
        <w:lastRenderedPageBreak/>
        <w:t>столыпины</w:t>
      </w:r>
      <w:proofErr w:type="spellEnd"/>
      <w:r w:rsidRPr="001228B4">
        <w:rPr>
          <w:rFonts w:ascii="Times New Roman" w:hAnsi="Times New Roman"/>
          <w:sz w:val="34"/>
          <w:szCs w:val="34"/>
        </w:rPr>
        <w:t xml:space="preserve">, </w:t>
      </w:r>
      <w:proofErr w:type="spellStart"/>
      <w:r w:rsidRPr="001228B4">
        <w:rPr>
          <w:rFonts w:ascii="Times New Roman" w:hAnsi="Times New Roman"/>
          <w:sz w:val="34"/>
          <w:szCs w:val="34"/>
        </w:rPr>
        <w:t>дмитрии</w:t>
      </w:r>
      <w:proofErr w:type="spellEnd"/>
      <w:r w:rsidRPr="001228B4">
        <w:rPr>
          <w:rFonts w:ascii="Times New Roman" w:hAnsi="Times New Roman"/>
          <w:sz w:val="34"/>
          <w:szCs w:val="34"/>
        </w:rPr>
        <w:t xml:space="preserve"> донские, </w:t>
      </w:r>
      <w:proofErr w:type="spellStart"/>
      <w:r w:rsidRPr="001228B4">
        <w:rPr>
          <w:rFonts w:ascii="Times New Roman" w:hAnsi="Times New Roman"/>
          <w:sz w:val="34"/>
          <w:szCs w:val="34"/>
        </w:rPr>
        <w:t>иулиании</w:t>
      </w:r>
      <w:proofErr w:type="spellEnd"/>
      <w:r w:rsidRPr="001228B4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Pr="001228B4">
        <w:rPr>
          <w:rFonts w:ascii="Times New Roman" w:hAnsi="Times New Roman"/>
          <w:sz w:val="34"/>
          <w:szCs w:val="34"/>
        </w:rPr>
        <w:t>лазаревские</w:t>
      </w:r>
      <w:proofErr w:type="spellEnd"/>
      <w:r w:rsidRPr="001228B4">
        <w:rPr>
          <w:rFonts w:ascii="Times New Roman" w:hAnsi="Times New Roman"/>
          <w:sz w:val="34"/>
          <w:szCs w:val="34"/>
        </w:rPr>
        <w:t xml:space="preserve"> – люди, готовые отдавать, жертвовать, жить высоким, сознательно избирать добро и стоять в нём, даже в одиночку. Без этого у человека нет созидательного потенциала, без этого скрепы общества распадаются.</w:t>
      </w:r>
    </w:p>
    <w:p w14:paraId="7B692F4A" w14:textId="77777777" w:rsidR="00E50CE1" w:rsidRPr="001228B4" w:rsidRDefault="00E50CE1" w:rsidP="00C4179E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>Почему православная духовно-нравственная традиция п</w:t>
      </w:r>
      <w:r w:rsidR="00EA5F64" w:rsidRPr="001228B4">
        <w:rPr>
          <w:rFonts w:ascii="Times New Roman" w:hAnsi="Times New Roman"/>
          <w:sz w:val="34"/>
          <w:szCs w:val="34"/>
        </w:rPr>
        <w:t>олучила такое высокое призвание?</w:t>
      </w:r>
      <w:r w:rsidRPr="001228B4">
        <w:rPr>
          <w:rFonts w:ascii="Times New Roman" w:hAnsi="Times New Roman"/>
          <w:sz w:val="34"/>
          <w:szCs w:val="34"/>
        </w:rPr>
        <w:t xml:space="preserve"> Потому что те ценности, которые она несёт, это ценности жизни. На их основе по настоящему возможны счастье, радость, мир, процветание. Они дают силу в горе и трезвость в благополучии. Они проверены временем. </w:t>
      </w:r>
    </w:p>
    <w:p w14:paraId="247DA000" w14:textId="653FDE51" w:rsidR="001228B4" w:rsidRPr="001228B4" w:rsidRDefault="00E50CE1" w:rsidP="00070902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 xml:space="preserve">Церковь очень много может дать, чтобы помочь учителям сделать воспитательную работу с детьми живой, яркой, деятельной. Почему я так в этом уверен? Потому что </w:t>
      </w:r>
      <w:r w:rsidR="00EA5F64" w:rsidRPr="001228B4">
        <w:rPr>
          <w:rFonts w:ascii="Times New Roman" w:hAnsi="Times New Roman"/>
          <w:sz w:val="34"/>
          <w:szCs w:val="34"/>
        </w:rPr>
        <w:t xml:space="preserve">церковная </w:t>
      </w:r>
      <w:r w:rsidRPr="001228B4">
        <w:rPr>
          <w:rFonts w:ascii="Times New Roman" w:hAnsi="Times New Roman"/>
          <w:sz w:val="34"/>
          <w:szCs w:val="34"/>
        </w:rPr>
        <w:t xml:space="preserve">традиция, о которой мы говорим, живая, вдохновляющая христиан на жизнь согласно своей вере. </w:t>
      </w:r>
    </w:p>
    <w:p w14:paraId="026FE23E" w14:textId="77777777" w:rsidR="00E50CE1" w:rsidRPr="001228B4" w:rsidRDefault="00E50CE1" w:rsidP="002C6CB9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 xml:space="preserve">Надёжным основанием нашей совместной работы является 87 статья Федерального закона об образовании. В ней напрямую прописано сотрудничество учебных заведений и представителей централизованных религиозных организаций: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</w:t>
      </w:r>
      <w:r w:rsidRPr="001228B4">
        <w:rPr>
          <w:rFonts w:ascii="Times New Roman" w:hAnsi="Times New Roman"/>
          <w:sz w:val="34"/>
          <w:szCs w:val="34"/>
        </w:rPr>
        <w:lastRenderedPageBreak/>
        <w:t>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организации»</w:t>
      </w:r>
      <w:r w:rsidRPr="001228B4">
        <w:rPr>
          <w:rStyle w:val="a9"/>
          <w:rFonts w:ascii="Times New Roman" w:hAnsi="Times New Roman"/>
          <w:sz w:val="34"/>
          <w:szCs w:val="34"/>
        </w:rPr>
        <w:footnoteReference w:id="4"/>
      </w:r>
      <w:r w:rsidRPr="001228B4">
        <w:rPr>
          <w:rFonts w:ascii="Times New Roman" w:hAnsi="Times New Roman"/>
          <w:sz w:val="34"/>
          <w:szCs w:val="34"/>
        </w:rPr>
        <w:t xml:space="preserve">. Этой же задаче служат Соглашения о сотрудничестве, подписанные между Русской Православной Церковью и Департаментом Образования г. Москвы, а также между Северо-Восточным викариатством и управлением образования СВАО. </w:t>
      </w:r>
    </w:p>
    <w:p w14:paraId="19470785" w14:textId="77777777" w:rsidR="00E50CE1" w:rsidRPr="001228B4" w:rsidRDefault="00E50CE1" w:rsidP="002C6CB9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>Совместно с управлением образования мы создали Совет по духовно-нравственному образованию. В результате всех реорганизаций он так и не начал работать. Предлагаю возродить его, чтобы он стал площадкой для обсуждения всей совместной работы педагогов и Церкви. В Совет могли бы войти председатели межрайонных советов директоров, педагогической науки, представители префектуры, других образовательных учреждений округа, например Суворовского училища, с которым у нашего викариатства налажено разностороннее сотрудничество. В рамках Совета возможно было разрабатывать программу совместных мероприятий на год, лучше информировать друг друга о наших инициативах. Мы должны говорить друг с другом, чтобы преодолевать естественную настороженность, а иногда и предубеждённость.</w:t>
      </w:r>
    </w:p>
    <w:p w14:paraId="54F82620" w14:textId="77777777" w:rsidR="00E50CE1" w:rsidRPr="001228B4" w:rsidRDefault="00EA5F64" w:rsidP="002C6CB9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lastRenderedPageBreak/>
        <w:t>Что нами практически сделано?</w:t>
      </w:r>
      <w:r w:rsidR="00E50CE1" w:rsidRPr="001228B4">
        <w:rPr>
          <w:rFonts w:ascii="Times New Roman" w:hAnsi="Times New Roman"/>
          <w:sz w:val="34"/>
          <w:szCs w:val="34"/>
        </w:rPr>
        <w:t xml:space="preserve"> Представители Северо-Восточного викариатства совместно со специалистами Московского института открытого образования разработали программу повышения квалификации учителей в области православной культуры. На протяжении трех лет на базе нашего округа в Православной школе в Усадьбе Свиблово прошли обучение в объёме 72 часов и получили удостоверения МИОО порядка 300 человек. Сейчас на курсах учатся 21 человек. В школах округа священнослужителями викариатства регулярно проводятся уроки, посвящённые Дню славянской письменности и деятельности святых равноапостольных Кирилла и </w:t>
      </w:r>
      <w:proofErr w:type="spellStart"/>
      <w:r w:rsidR="00E50CE1" w:rsidRPr="001228B4">
        <w:rPr>
          <w:rFonts w:ascii="Times New Roman" w:hAnsi="Times New Roman"/>
          <w:sz w:val="34"/>
          <w:szCs w:val="34"/>
        </w:rPr>
        <w:t>Мефодия</w:t>
      </w:r>
      <w:proofErr w:type="spellEnd"/>
      <w:r w:rsidR="00E50CE1" w:rsidRPr="001228B4">
        <w:rPr>
          <w:rFonts w:ascii="Times New Roman" w:hAnsi="Times New Roman"/>
          <w:sz w:val="34"/>
          <w:szCs w:val="34"/>
        </w:rPr>
        <w:t xml:space="preserve">. В этом году прошло несколько открытых уроков о крестителе Руси св. князе Владимире. Регулярно проходят экскурсии школьников по храмам викариатства и в храм Христа Спасителя. Большую работу ведут общественные методисты, помогая учителям ОРКСЭ приобщаться духовной традиции нашего народа. Больше 100 учеников СВАО посетили в этом году фестиваль «Пасхальная радость». Вчера в школе 283 мы вручали ребятам учебники ОПК и награждали победителей Всероссийской Олимпиады школьников по Основам Православной культуры. При храмах викариатства регулярно проходят балы с участием кадетов, суворовцев и школьников. Священнослужители </w:t>
      </w:r>
      <w:r w:rsidRPr="001228B4">
        <w:rPr>
          <w:rFonts w:ascii="Times New Roman" w:hAnsi="Times New Roman"/>
          <w:sz w:val="34"/>
          <w:szCs w:val="34"/>
        </w:rPr>
        <w:t xml:space="preserve">– </w:t>
      </w:r>
      <w:r w:rsidR="00E50CE1" w:rsidRPr="001228B4">
        <w:rPr>
          <w:rFonts w:ascii="Times New Roman" w:hAnsi="Times New Roman"/>
          <w:sz w:val="34"/>
          <w:szCs w:val="34"/>
        </w:rPr>
        <w:t xml:space="preserve">частые гости в школах и социальных центрах. Проводят там беседы  о вреде  </w:t>
      </w:r>
      <w:r w:rsidR="00E50CE1" w:rsidRPr="001228B4">
        <w:rPr>
          <w:rFonts w:ascii="Times New Roman" w:hAnsi="Times New Roman"/>
          <w:sz w:val="34"/>
          <w:szCs w:val="34"/>
        </w:rPr>
        <w:lastRenderedPageBreak/>
        <w:t>сквернословия, рассказывают о праздниках, отвечают на вопросы.</w:t>
      </w:r>
    </w:p>
    <w:p w14:paraId="4EDB7BEE" w14:textId="77777777" w:rsidR="00E50CE1" w:rsidRPr="001228B4" w:rsidRDefault="00EA5F64" w:rsidP="002C6CB9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>В этом</w:t>
      </w:r>
      <w:r w:rsidR="00E50CE1" w:rsidRPr="001228B4">
        <w:rPr>
          <w:rFonts w:ascii="Times New Roman" w:hAnsi="Times New Roman"/>
          <w:sz w:val="34"/>
          <w:szCs w:val="34"/>
        </w:rPr>
        <w:t xml:space="preserve"> дел</w:t>
      </w:r>
      <w:r w:rsidRPr="001228B4">
        <w:rPr>
          <w:rFonts w:ascii="Times New Roman" w:hAnsi="Times New Roman"/>
          <w:sz w:val="34"/>
          <w:szCs w:val="34"/>
        </w:rPr>
        <w:t>е</w:t>
      </w:r>
      <w:r w:rsidR="00E50CE1" w:rsidRPr="001228B4">
        <w:rPr>
          <w:rFonts w:ascii="Times New Roman" w:hAnsi="Times New Roman"/>
          <w:sz w:val="34"/>
          <w:szCs w:val="34"/>
        </w:rPr>
        <w:t xml:space="preserve"> важно сохранить воодушевление, инициативный характер, вводить в поле зрения педагогов новые интересные образовательные программы, программы внеурочной деятельности.</w:t>
      </w:r>
    </w:p>
    <w:p w14:paraId="552E3F4A" w14:textId="77777777" w:rsidR="00E50CE1" w:rsidRPr="001228B4" w:rsidRDefault="00EA5F64" w:rsidP="00C4179E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>Наконец, х</w:t>
      </w:r>
      <w:r w:rsidR="00E50CE1" w:rsidRPr="001228B4">
        <w:rPr>
          <w:rFonts w:ascii="Times New Roman" w:hAnsi="Times New Roman"/>
          <w:sz w:val="34"/>
          <w:szCs w:val="34"/>
        </w:rPr>
        <w:t xml:space="preserve">очу остановить Ваше внимание ещё на одном моменте. </w:t>
      </w:r>
      <w:r w:rsidR="00531774" w:rsidRPr="001228B4">
        <w:rPr>
          <w:rFonts w:ascii="Times New Roman" w:hAnsi="Times New Roman"/>
          <w:sz w:val="34"/>
          <w:szCs w:val="34"/>
        </w:rPr>
        <w:t>Вскоре после праздника</w:t>
      </w:r>
      <w:r w:rsidR="00E50CE1" w:rsidRPr="001228B4">
        <w:rPr>
          <w:rFonts w:ascii="Times New Roman" w:hAnsi="Times New Roman"/>
          <w:sz w:val="34"/>
          <w:szCs w:val="34"/>
        </w:rPr>
        <w:t xml:space="preserve"> </w:t>
      </w:r>
      <w:r w:rsidR="00531774" w:rsidRPr="001228B4">
        <w:rPr>
          <w:rFonts w:ascii="Times New Roman" w:hAnsi="Times New Roman"/>
          <w:sz w:val="34"/>
          <w:szCs w:val="34"/>
        </w:rPr>
        <w:t>Рождества Христова и святок</w:t>
      </w:r>
      <w:r w:rsidR="00E50CE1" w:rsidRPr="001228B4">
        <w:rPr>
          <w:rFonts w:ascii="Times New Roman" w:hAnsi="Times New Roman"/>
          <w:sz w:val="34"/>
          <w:szCs w:val="34"/>
        </w:rPr>
        <w:t xml:space="preserve">, </w:t>
      </w:r>
      <w:r w:rsidR="00531774" w:rsidRPr="001228B4">
        <w:rPr>
          <w:rFonts w:ascii="Times New Roman" w:hAnsi="Times New Roman"/>
          <w:sz w:val="34"/>
          <w:szCs w:val="34"/>
        </w:rPr>
        <w:t>нужно</w:t>
      </w:r>
      <w:r w:rsidR="00E50CE1" w:rsidRPr="001228B4">
        <w:rPr>
          <w:rFonts w:ascii="Times New Roman" w:hAnsi="Times New Roman"/>
          <w:sz w:val="34"/>
          <w:szCs w:val="34"/>
        </w:rPr>
        <w:t xml:space="preserve"> будет проводить собрания, на которых родители третьеклассников будут выбирать моду</w:t>
      </w:r>
      <w:r w:rsidR="00531774" w:rsidRPr="001228B4">
        <w:rPr>
          <w:rFonts w:ascii="Times New Roman" w:hAnsi="Times New Roman"/>
          <w:sz w:val="34"/>
          <w:szCs w:val="34"/>
        </w:rPr>
        <w:t>ль в рамках ОРКСЭ. П</w:t>
      </w:r>
      <w:r w:rsidR="00E50CE1" w:rsidRPr="001228B4">
        <w:rPr>
          <w:rFonts w:ascii="Times New Roman" w:hAnsi="Times New Roman"/>
          <w:sz w:val="34"/>
          <w:szCs w:val="34"/>
        </w:rPr>
        <w:t xml:space="preserve">ринимая во внимание вызовы сегодняшнего времени, значимость традиционных для России </w:t>
      </w:r>
      <w:r w:rsidR="001228B4" w:rsidRPr="001228B4">
        <w:rPr>
          <w:rFonts w:ascii="Times New Roman" w:hAnsi="Times New Roman"/>
          <w:sz w:val="34"/>
          <w:szCs w:val="34"/>
        </w:rPr>
        <w:t>социо</w:t>
      </w:r>
      <w:r w:rsidR="00E50CE1" w:rsidRPr="001228B4">
        <w:rPr>
          <w:rFonts w:ascii="Times New Roman" w:hAnsi="Times New Roman"/>
          <w:sz w:val="34"/>
          <w:szCs w:val="34"/>
        </w:rPr>
        <w:t xml:space="preserve">культурных ценностей, их потенциал сохранения цивилизационной идентичности, мы должны постараться помочь родителям понять, что не нейтральная «Светская Этика», а именно Основы Православной Культуры помогут сформировать основы гражданской позиции, сопричастность к историко-культурной традиции нашего общества, ответственность за сегодняшний и завтрашний день. </w:t>
      </w:r>
    </w:p>
    <w:p w14:paraId="6A3ECDF3" w14:textId="77777777" w:rsidR="00E50CE1" w:rsidRPr="001228B4" w:rsidRDefault="00E50CE1" w:rsidP="001228B4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1228B4">
        <w:rPr>
          <w:rFonts w:ascii="Times New Roman" w:hAnsi="Times New Roman"/>
          <w:sz w:val="34"/>
          <w:szCs w:val="34"/>
        </w:rPr>
        <w:t xml:space="preserve">Если рассматривать воспитание детей как «стратегический общенациональный приоритет, требующий консолидации усилий различных институтов гражданского общества», как об этом говорится в Стратегии развития воспитания, тогда мы </w:t>
      </w:r>
      <w:r w:rsidRPr="001228B4">
        <w:rPr>
          <w:rFonts w:ascii="Times New Roman" w:hAnsi="Times New Roman"/>
          <w:sz w:val="34"/>
          <w:szCs w:val="34"/>
        </w:rPr>
        <w:lastRenderedPageBreak/>
        <w:t xml:space="preserve">просто </w:t>
      </w:r>
      <w:r w:rsidR="00531774" w:rsidRPr="001228B4">
        <w:rPr>
          <w:rFonts w:ascii="Times New Roman" w:hAnsi="Times New Roman"/>
          <w:sz w:val="34"/>
          <w:szCs w:val="34"/>
        </w:rPr>
        <w:t>обязаны</w:t>
      </w:r>
      <w:r w:rsidRPr="001228B4">
        <w:rPr>
          <w:rFonts w:ascii="Times New Roman" w:hAnsi="Times New Roman"/>
          <w:sz w:val="34"/>
          <w:szCs w:val="34"/>
        </w:rPr>
        <w:t xml:space="preserve"> быть вместе. </w:t>
      </w:r>
      <w:r w:rsidR="00531774" w:rsidRPr="001228B4">
        <w:rPr>
          <w:rFonts w:ascii="Times New Roman" w:hAnsi="Times New Roman"/>
          <w:sz w:val="34"/>
          <w:szCs w:val="34"/>
        </w:rPr>
        <w:t>Призываю</w:t>
      </w:r>
      <w:r w:rsidRPr="001228B4">
        <w:rPr>
          <w:rFonts w:ascii="Times New Roman" w:hAnsi="Times New Roman"/>
          <w:sz w:val="34"/>
          <w:szCs w:val="34"/>
        </w:rPr>
        <w:t xml:space="preserve"> Божие благословен</w:t>
      </w:r>
      <w:r w:rsidR="001228B4" w:rsidRPr="001228B4">
        <w:rPr>
          <w:rFonts w:ascii="Times New Roman" w:hAnsi="Times New Roman"/>
          <w:sz w:val="34"/>
          <w:szCs w:val="34"/>
        </w:rPr>
        <w:t>ие на все наши совместные труды. Благодарю за внимание.</w:t>
      </w:r>
    </w:p>
    <w:p w14:paraId="066FDBD7" w14:textId="77777777" w:rsidR="00E50CE1" w:rsidRPr="001228B4" w:rsidRDefault="00E50CE1" w:rsidP="00A75E4C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14:paraId="0C51848D" w14:textId="77777777" w:rsidR="00E50CE1" w:rsidRPr="001228B4" w:rsidRDefault="00E50CE1" w:rsidP="00A75E4C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14:paraId="2E56C69A" w14:textId="77777777" w:rsidR="00E50CE1" w:rsidRPr="001228B4" w:rsidRDefault="00E50CE1" w:rsidP="00F03FB0">
      <w:pPr>
        <w:shd w:val="clear" w:color="auto" w:fill="FFFFFF"/>
        <w:spacing w:before="240" w:after="240" w:line="335" w:lineRule="atLeast"/>
        <w:ind w:left="938"/>
        <w:rPr>
          <w:rFonts w:ascii="Arial" w:hAnsi="Arial" w:cs="Arial"/>
          <w:sz w:val="34"/>
          <w:szCs w:val="34"/>
          <w:lang w:eastAsia="ru-RU"/>
        </w:rPr>
      </w:pPr>
      <w:r w:rsidRPr="001228B4">
        <w:rPr>
          <w:sz w:val="34"/>
          <w:szCs w:val="34"/>
        </w:rPr>
        <w:tab/>
      </w:r>
    </w:p>
    <w:p w14:paraId="520DD052" w14:textId="77777777" w:rsidR="00E50CE1" w:rsidRPr="001228B4" w:rsidRDefault="00E50CE1" w:rsidP="005F5C81">
      <w:pPr>
        <w:tabs>
          <w:tab w:val="left" w:pos="1860"/>
        </w:tabs>
        <w:spacing w:line="360" w:lineRule="auto"/>
        <w:ind w:firstLine="709"/>
        <w:jc w:val="both"/>
        <w:rPr>
          <w:sz w:val="34"/>
          <w:szCs w:val="34"/>
        </w:rPr>
      </w:pPr>
    </w:p>
    <w:sectPr w:rsidR="00E50CE1" w:rsidRPr="001228B4" w:rsidSect="004D6D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ED46" w14:textId="77777777" w:rsidR="00531774" w:rsidRDefault="00531774" w:rsidP="00141359">
      <w:pPr>
        <w:spacing w:after="0" w:line="240" w:lineRule="auto"/>
      </w:pPr>
      <w:r>
        <w:separator/>
      </w:r>
    </w:p>
  </w:endnote>
  <w:endnote w:type="continuationSeparator" w:id="0">
    <w:p w14:paraId="1859F29B" w14:textId="77777777" w:rsidR="00531774" w:rsidRDefault="00531774" w:rsidP="0014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AC65" w14:textId="77777777" w:rsidR="00531774" w:rsidRDefault="0053177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902">
      <w:rPr>
        <w:noProof/>
      </w:rPr>
      <w:t>1</w:t>
    </w:r>
    <w:r>
      <w:rPr>
        <w:noProof/>
      </w:rPr>
      <w:fldChar w:fldCharType="end"/>
    </w:r>
  </w:p>
  <w:p w14:paraId="74F0783A" w14:textId="77777777" w:rsidR="00531774" w:rsidRDefault="0053177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B37A" w14:textId="77777777" w:rsidR="00531774" w:rsidRDefault="00531774" w:rsidP="00141359">
      <w:pPr>
        <w:spacing w:after="0" w:line="240" w:lineRule="auto"/>
      </w:pPr>
      <w:r>
        <w:separator/>
      </w:r>
    </w:p>
  </w:footnote>
  <w:footnote w:type="continuationSeparator" w:id="0">
    <w:p w14:paraId="5E369F80" w14:textId="77777777" w:rsidR="00531774" w:rsidRDefault="00531774" w:rsidP="00141359">
      <w:pPr>
        <w:spacing w:after="0" w:line="240" w:lineRule="auto"/>
      </w:pPr>
      <w:r>
        <w:continuationSeparator/>
      </w:r>
    </w:p>
  </w:footnote>
  <w:footnote w:id="1">
    <w:p w14:paraId="27F65530" w14:textId="77777777" w:rsidR="00531774" w:rsidRDefault="00531774" w:rsidP="00DE442D">
      <w:pPr>
        <w:pStyle w:val="a7"/>
      </w:pPr>
      <w:r>
        <w:rPr>
          <w:rStyle w:val="a9"/>
        </w:rPr>
        <w:footnoteRef/>
      </w:r>
      <w:r>
        <w:t xml:space="preserve"> Кирилл, митрополит. Свобода и ответственность: в поисках гармонии. Права человека и достоинства личности. М. 2008. С.109.</w:t>
      </w:r>
    </w:p>
    <w:p w14:paraId="302EE409" w14:textId="77777777" w:rsidR="00531774" w:rsidRDefault="00531774" w:rsidP="00DE442D">
      <w:pPr>
        <w:pStyle w:val="a7"/>
      </w:pPr>
    </w:p>
  </w:footnote>
  <w:footnote w:id="2">
    <w:p w14:paraId="11EEFFB2" w14:textId="77777777" w:rsidR="00531774" w:rsidRDefault="00531774" w:rsidP="009B45E0">
      <w:pPr>
        <w:pStyle w:val="a7"/>
      </w:pPr>
      <w:r>
        <w:rPr>
          <w:rStyle w:val="a9"/>
        </w:rPr>
        <w:footnoteRef/>
      </w:r>
      <w:r>
        <w:t xml:space="preserve"> Стратегия развития воспитания в Российской Федерации на период до 2025 Года 1. Общие Положения.</w:t>
      </w:r>
    </w:p>
  </w:footnote>
  <w:footnote w:id="3">
    <w:p w14:paraId="18D3FBA6" w14:textId="77777777" w:rsidR="00531774" w:rsidRDefault="00531774">
      <w:pPr>
        <w:pStyle w:val="a7"/>
      </w:pPr>
      <w:r>
        <w:rPr>
          <w:rStyle w:val="a9"/>
        </w:rPr>
        <w:footnoteRef/>
      </w:r>
      <w:r>
        <w:t xml:space="preserve"> Там же.</w:t>
      </w:r>
    </w:p>
    <w:p w14:paraId="1769DAAF" w14:textId="77777777" w:rsidR="00531774" w:rsidRDefault="001228B4">
      <w:pPr>
        <w:pStyle w:val="a7"/>
      </w:pPr>
      <w:r>
        <w:t>*</w:t>
      </w:r>
      <w:r w:rsidR="00531774">
        <w:t>Альтруизм – бескорыстная забота о благополучии других, соотносящаяся с понятием жертвенности</w:t>
      </w:r>
      <w:r>
        <w:t>.</w:t>
      </w:r>
    </w:p>
  </w:footnote>
  <w:footnote w:id="4">
    <w:p w14:paraId="52F73B13" w14:textId="77777777" w:rsidR="00531774" w:rsidRDefault="00531774">
      <w:pPr>
        <w:pStyle w:val="a7"/>
      </w:pPr>
      <w:r>
        <w:rPr>
          <w:rStyle w:val="a9"/>
        </w:rPr>
        <w:footnoteRef/>
      </w:r>
      <w:r>
        <w:t xml:space="preserve"> Федеральный закон об образовании ст. 87. п. 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745"/>
    <w:multiLevelType w:val="hybridMultilevel"/>
    <w:tmpl w:val="055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464"/>
    <w:rsid w:val="00000757"/>
    <w:rsid w:val="00010457"/>
    <w:rsid w:val="00011535"/>
    <w:rsid w:val="00016102"/>
    <w:rsid w:val="0004372D"/>
    <w:rsid w:val="000465BB"/>
    <w:rsid w:val="00070902"/>
    <w:rsid w:val="000B5EF0"/>
    <w:rsid w:val="000C733D"/>
    <w:rsid w:val="000F01A2"/>
    <w:rsid w:val="00115A52"/>
    <w:rsid w:val="001228B4"/>
    <w:rsid w:val="00141359"/>
    <w:rsid w:val="00156544"/>
    <w:rsid w:val="00165B4A"/>
    <w:rsid w:val="0017117B"/>
    <w:rsid w:val="001A0EAB"/>
    <w:rsid w:val="0021256B"/>
    <w:rsid w:val="0021282D"/>
    <w:rsid w:val="002764A7"/>
    <w:rsid w:val="002C6CB9"/>
    <w:rsid w:val="00305689"/>
    <w:rsid w:val="003847B8"/>
    <w:rsid w:val="00384E14"/>
    <w:rsid w:val="003853A5"/>
    <w:rsid w:val="003D2E90"/>
    <w:rsid w:val="003D3067"/>
    <w:rsid w:val="003F4454"/>
    <w:rsid w:val="0040796F"/>
    <w:rsid w:val="0041273D"/>
    <w:rsid w:val="00412F26"/>
    <w:rsid w:val="0042228E"/>
    <w:rsid w:val="00424B9D"/>
    <w:rsid w:val="004301FA"/>
    <w:rsid w:val="00434DE4"/>
    <w:rsid w:val="00450090"/>
    <w:rsid w:val="00455119"/>
    <w:rsid w:val="0045708F"/>
    <w:rsid w:val="00474E2E"/>
    <w:rsid w:val="004A7542"/>
    <w:rsid w:val="004B3157"/>
    <w:rsid w:val="004C0684"/>
    <w:rsid w:val="004D6D94"/>
    <w:rsid w:val="004F51CE"/>
    <w:rsid w:val="00521E59"/>
    <w:rsid w:val="00522175"/>
    <w:rsid w:val="00531774"/>
    <w:rsid w:val="0053195A"/>
    <w:rsid w:val="00584F8B"/>
    <w:rsid w:val="0059098D"/>
    <w:rsid w:val="005952DA"/>
    <w:rsid w:val="005D0F1D"/>
    <w:rsid w:val="005E2776"/>
    <w:rsid w:val="005F5C81"/>
    <w:rsid w:val="005F7444"/>
    <w:rsid w:val="00602984"/>
    <w:rsid w:val="00607F8C"/>
    <w:rsid w:val="00614122"/>
    <w:rsid w:val="0064383B"/>
    <w:rsid w:val="00646B00"/>
    <w:rsid w:val="0066147E"/>
    <w:rsid w:val="00667C79"/>
    <w:rsid w:val="00690A80"/>
    <w:rsid w:val="006A31CA"/>
    <w:rsid w:val="006C7E4D"/>
    <w:rsid w:val="006D460D"/>
    <w:rsid w:val="006D682F"/>
    <w:rsid w:val="006E21FA"/>
    <w:rsid w:val="006E5BA3"/>
    <w:rsid w:val="006F6F33"/>
    <w:rsid w:val="00705FB0"/>
    <w:rsid w:val="00711686"/>
    <w:rsid w:val="00741B22"/>
    <w:rsid w:val="007762AC"/>
    <w:rsid w:val="00780B12"/>
    <w:rsid w:val="007A658A"/>
    <w:rsid w:val="007F34B7"/>
    <w:rsid w:val="00817CCF"/>
    <w:rsid w:val="0082797B"/>
    <w:rsid w:val="00845EEB"/>
    <w:rsid w:val="00867C24"/>
    <w:rsid w:val="008B15BC"/>
    <w:rsid w:val="008B6554"/>
    <w:rsid w:val="008D384C"/>
    <w:rsid w:val="008E52E6"/>
    <w:rsid w:val="008E7674"/>
    <w:rsid w:val="00930837"/>
    <w:rsid w:val="009317AF"/>
    <w:rsid w:val="00944430"/>
    <w:rsid w:val="0096271B"/>
    <w:rsid w:val="00965D0B"/>
    <w:rsid w:val="009A1539"/>
    <w:rsid w:val="009A4554"/>
    <w:rsid w:val="009B0353"/>
    <w:rsid w:val="009B2CA2"/>
    <w:rsid w:val="009B45E0"/>
    <w:rsid w:val="009D2464"/>
    <w:rsid w:val="009D5755"/>
    <w:rsid w:val="009E14DE"/>
    <w:rsid w:val="009F28AC"/>
    <w:rsid w:val="00A33D0A"/>
    <w:rsid w:val="00A37A22"/>
    <w:rsid w:val="00A4763F"/>
    <w:rsid w:val="00A75E4C"/>
    <w:rsid w:val="00A77A20"/>
    <w:rsid w:val="00A84105"/>
    <w:rsid w:val="00A876AD"/>
    <w:rsid w:val="00AE51A1"/>
    <w:rsid w:val="00AF4665"/>
    <w:rsid w:val="00B22BFB"/>
    <w:rsid w:val="00B33758"/>
    <w:rsid w:val="00B6337D"/>
    <w:rsid w:val="00B95B28"/>
    <w:rsid w:val="00B97C76"/>
    <w:rsid w:val="00BA1320"/>
    <w:rsid w:val="00BA4FF2"/>
    <w:rsid w:val="00BC0FB1"/>
    <w:rsid w:val="00BC12FB"/>
    <w:rsid w:val="00BE1F23"/>
    <w:rsid w:val="00C20C70"/>
    <w:rsid w:val="00C325C7"/>
    <w:rsid w:val="00C4179E"/>
    <w:rsid w:val="00C47676"/>
    <w:rsid w:val="00C477F5"/>
    <w:rsid w:val="00C71CA0"/>
    <w:rsid w:val="00CB1E8A"/>
    <w:rsid w:val="00D5230F"/>
    <w:rsid w:val="00D60CA5"/>
    <w:rsid w:val="00D95896"/>
    <w:rsid w:val="00DA02F9"/>
    <w:rsid w:val="00DD6279"/>
    <w:rsid w:val="00DE442D"/>
    <w:rsid w:val="00DE6252"/>
    <w:rsid w:val="00DF02B0"/>
    <w:rsid w:val="00DF312B"/>
    <w:rsid w:val="00E50CE1"/>
    <w:rsid w:val="00E6195E"/>
    <w:rsid w:val="00E8195D"/>
    <w:rsid w:val="00E97DB5"/>
    <w:rsid w:val="00EA0E14"/>
    <w:rsid w:val="00EA5F64"/>
    <w:rsid w:val="00ED7D48"/>
    <w:rsid w:val="00EF4C89"/>
    <w:rsid w:val="00EF70EB"/>
    <w:rsid w:val="00F03FB0"/>
    <w:rsid w:val="00F167DD"/>
    <w:rsid w:val="00F2202E"/>
    <w:rsid w:val="00F26221"/>
    <w:rsid w:val="00F6087C"/>
    <w:rsid w:val="00F64783"/>
    <w:rsid w:val="00F66355"/>
    <w:rsid w:val="00F863BF"/>
    <w:rsid w:val="00FA2F96"/>
    <w:rsid w:val="00FC09B1"/>
    <w:rsid w:val="00FD3307"/>
    <w:rsid w:val="00FD657D"/>
    <w:rsid w:val="00FD7565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772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4135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4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1359"/>
    <w:rPr>
      <w:rFonts w:ascii="Calibri" w:hAnsi="Calibri" w:cs="Times New Roman"/>
    </w:rPr>
  </w:style>
  <w:style w:type="paragraph" w:styleId="a7">
    <w:name w:val="footnote text"/>
    <w:basedOn w:val="a"/>
    <w:link w:val="a8"/>
    <w:uiPriority w:val="99"/>
    <w:semiHidden/>
    <w:rsid w:val="000437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4372D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4372D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rsid w:val="00165B4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1264</Words>
  <Characters>7211</Characters>
  <Application>Microsoft Macintosh Word</Application>
  <DocSecurity>0</DocSecurity>
  <Lines>60</Lines>
  <Paragraphs>16</Paragraphs>
  <ScaleCrop>false</ScaleCrop>
  <Company>Microsoft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офис</cp:lastModifiedBy>
  <cp:revision>120</cp:revision>
  <dcterms:created xsi:type="dcterms:W3CDTF">2015-12-05T09:29:00Z</dcterms:created>
  <dcterms:modified xsi:type="dcterms:W3CDTF">2015-12-12T09:54:00Z</dcterms:modified>
</cp:coreProperties>
</file>